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D99" w:rsidRPr="00E8605B" w:rsidRDefault="004F7EE8" w:rsidP="004F7EE8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40"/>
          <w:szCs w:val="40"/>
          <w:lang w:eastAsia="hr-HR"/>
        </w:rPr>
      </w:pPr>
      <w:r w:rsidRPr="00E8605B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40"/>
          <w:szCs w:val="40"/>
          <w:lang w:eastAsia="hr-HR"/>
        </w:rPr>
        <w:t xml:space="preserve">Pristup </w:t>
      </w:r>
      <w:proofErr w:type="spellStart"/>
      <w:r w:rsidR="00073D99" w:rsidRPr="00E8605B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40"/>
          <w:szCs w:val="40"/>
          <w:lang w:eastAsia="hr-HR"/>
        </w:rPr>
        <w:t>eDnevnik</w:t>
      </w:r>
      <w:proofErr w:type="spellEnd"/>
      <w:r w:rsidR="00073D99" w:rsidRPr="00E8605B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40"/>
          <w:szCs w:val="40"/>
          <w:lang w:eastAsia="hr-HR"/>
        </w:rPr>
        <w:t>-u</w:t>
      </w:r>
      <w:r w:rsidR="000F78E8" w:rsidRPr="00E8605B">
        <w:rPr>
          <w:rFonts w:ascii="Times New Roman" w:eastAsia="Times New Roman" w:hAnsi="Times New Roman" w:cs="Times New Roman"/>
          <w:b/>
          <w:bCs/>
          <w:i/>
          <w:color w:val="222222"/>
          <w:kern w:val="36"/>
          <w:sz w:val="40"/>
          <w:szCs w:val="40"/>
          <w:lang w:eastAsia="hr-HR"/>
        </w:rPr>
        <w:t xml:space="preserve"> u Osnovnoj školi</w:t>
      </w:r>
    </w:p>
    <w:p w:rsidR="003569BF" w:rsidRPr="00E8605B" w:rsidRDefault="00073D99" w:rsidP="003569B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Poštovani roditelji</w:t>
      </w:r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/staratelji i</w:t>
      </w: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dragi </w:t>
      </w:r>
      <w:r w:rsidR="00E42EEA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u</w:t>
      </w:r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čenici!</w:t>
      </w:r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br/>
        <w:t xml:space="preserve">U našoj školi </w:t>
      </w: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imate pristup </w:t>
      </w:r>
      <w:proofErr w:type="spellStart"/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eDnevniku</w:t>
      </w:r>
      <w:proofErr w:type="spellEnd"/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, gdje može</w:t>
      </w:r>
      <w:r w:rsidR="00E42EEA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te</w:t>
      </w: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vidjeti ocjene, podatke o izostancima, podatke o vladanju, pohvalama i kaznama. </w:t>
      </w:r>
    </w:p>
    <w:p w:rsidR="003569BF" w:rsidRPr="00E8605B" w:rsidRDefault="00073D99" w:rsidP="003569B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Prvi pristup se ostvaruje pomoću kodova koji su podijeljeni u prethodnom periodu</w:t>
      </w:r>
      <w:r w:rsidR="00E42EEA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. </w:t>
      </w:r>
    </w:p>
    <w:p w:rsidR="00073D99" w:rsidRPr="00E8605B" w:rsidRDefault="00E42EEA" w:rsidP="003569B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hr-HR"/>
        </w:rPr>
        <w:t>Učenici prvog razreda</w:t>
      </w: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će 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svoje kodove i </w:t>
      </w: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kodove za svoje roditelje dobiti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na početku školske godine</w:t>
      </w: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od školskog administratora i razrednika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.</w:t>
      </w:r>
    </w:p>
    <w:p w:rsidR="003569BF" w:rsidRPr="00E8605B" w:rsidRDefault="00073D99" w:rsidP="003569B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Prilikom registracije važno je da pratite upute i da obratite pažnju na slje</w:t>
      </w:r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deće:</w:t>
      </w:r>
    </w:p>
    <w:p w:rsidR="003569BF" w:rsidRPr="00E8605B" w:rsidRDefault="00ED3B65" w:rsidP="003569BF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Za uspješnu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registraciju morate imati aktivan e-mail (koji je ujedno i korisničko ime), te da znate ši</w:t>
      </w:r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fru (password) za taj e-mail,</w:t>
      </w:r>
    </w:p>
    <w:p w:rsidR="003569BF" w:rsidRPr="00E8605B" w:rsidRDefault="00ED3B65" w:rsidP="003569BF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Nakon prijave morate u roku od 20 minuta potvrditi registraciju. Link za registraciju će vam doći na p</w:t>
      </w:r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rijavljeni e-mail,</w:t>
      </w:r>
    </w:p>
    <w:p w:rsidR="003569BF" w:rsidRPr="00E8605B" w:rsidRDefault="00ED3B65" w:rsidP="003569BF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Šifra koju samostalno birate mora biti različita od šifre za e-mail i mora imati najmanje 6 znakova, velika slova i specijalni znak poput ‘,!,*,… (npr.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Mojasifra12?</w:t>
      </w:r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)</w:t>
      </w:r>
    </w:p>
    <w:p w:rsidR="003569BF" w:rsidRPr="00E8605B" w:rsidRDefault="00073D99" w:rsidP="003569BF">
      <w:pPr>
        <w:pStyle w:val="ListParagraph"/>
        <w:numPr>
          <w:ilvl w:val="0"/>
          <w:numId w:val="3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Nakon početne registracije, </w:t>
      </w:r>
      <w:proofErr w:type="spellStart"/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dobijeni</w:t>
      </w:r>
      <w:proofErr w:type="spellEnd"/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kodovi ne važe, pa se prijava vrši pomoću kreiranog korisničkog imena i izabrane lozinke. </w:t>
      </w:r>
    </w:p>
    <w:p w:rsidR="003569BF" w:rsidRPr="00E8605B" w:rsidRDefault="003569BF" w:rsidP="003569BF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hr-HR"/>
        </w:rPr>
        <w:t>Važno je znati i</w:t>
      </w:r>
      <w:r w:rsidR="00073D99" w:rsidRPr="00E8605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hr-HR"/>
        </w:rPr>
        <w:t xml:space="preserve"> sljedeće:</w:t>
      </w:r>
    </w:p>
    <w:p w:rsidR="003569BF" w:rsidRPr="00E8605B" w:rsidRDefault="004F7EE8" w:rsidP="003569BF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Ukoliko 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promijenite uređaj za pregled </w:t>
      </w:r>
      <w:proofErr w:type="spellStart"/>
      <w:r w:rsid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eD</w:t>
      </w: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nevnika</w:t>
      </w:r>
      <w:proofErr w:type="spellEnd"/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(novi, izgubljen ili pokvaren  telefon, </w:t>
      </w:r>
      <w:proofErr w:type="spellStart"/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tablet</w:t>
      </w:r>
      <w:proofErr w:type="spellEnd"/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, računar,…) ili zaboravite svoju lozinku potrebno je izabrati sebi novu lozinku klikom na opciju „Zaboravili ste lozinku?“ na početnoj strani aplikacij</w:t>
      </w:r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e, te pratiti navedene upute.</w:t>
      </w:r>
    </w:p>
    <w:p w:rsidR="003569BF" w:rsidRPr="00E8605B" w:rsidRDefault="004F7EE8" w:rsidP="003569BF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Trenutno 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nema mogućnosti da se oba roditelja, sa dva računa </w:t>
      </w:r>
      <w:proofErr w:type="spellStart"/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registruju</w:t>
      </w:r>
      <w:proofErr w:type="spellEnd"/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za jednog učenika. Ukoliko je to neophodno može se koristiti kod učenika za re</w:t>
      </w:r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gistraciju drug</w:t>
      </w: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og roditelja.</w:t>
      </w:r>
    </w:p>
    <w:p w:rsidR="003569BF" w:rsidRPr="00E8605B" w:rsidRDefault="004F7EE8" w:rsidP="003569BF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Ukoliko 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imate više djece u našoj školi možete ih pregledati sa jednom prijavom. U tom slučaju nakon prijave za jednog učenika u lijevom gornjem uglu klikom na 3 horizontalne linije ili sličicu osobe  dobivate opciju za novog učenika. Nakon ukucavanja koda za novog učenika potrebn</w:t>
      </w:r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o je još potvrditi aktivnost.</w:t>
      </w:r>
    </w:p>
    <w:p w:rsidR="003569BF" w:rsidRPr="00E8605B" w:rsidRDefault="004F7EE8" w:rsidP="003569BF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Razrednici 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nemaju nikakvu mogućnost za m</w:t>
      </w:r>
      <w:r w:rsidR="00E42EEA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i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jenjanje</w:t>
      </w: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kodova, niti dodjelu drugih.</w:t>
      </w:r>
    </w:p>
    <w:p w:rsidR="003569BF" w:rsidRPr="00E8605B" w:rsidRDefault="004F7EE8" w:rsidP="003569BF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Preporučuje 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se da se učenici </w:t>
      </w:r>
      <w:proofErr w:type="spellStart"/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reg</w:t>
      </w:r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istruju</w:t>
      </w:r>
      <w:proofErr w:type="spellEnd"/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sa školskim email-om koji ćete </w:t>
      </w:r>
      <w:proofErr w:type="spellStart"/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takođe</w:t>
      </w:r>
      <w:proofErr w:type="spellEnd"/>
      <w:r w:rsidR="003569BF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dobiti od školskog administratora i razrednika</w:t>
      </w: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.</w:t>
      </w:r>
    </w:p>
    <w:p w:rsidR="00073D99" w:rsidRPr="00E8605B" w:rsidRDefault="004F7EE8" w:rsidP="003569BF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lastRenderedPageBreak/>
        <w:t xml:space="preserve">Ukoliko imate nekih poteškoća prilikom registracije možete se obratiti </w:t>
      </w:r>
      <w:r w:rsidR="00E42EEA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školskom administratoru </w:t>
      </w:r>
      <w:r w:rsidR="00073D99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na email: </w:t>
      </w:r>
      <w:hyperlink r:id="rId5" w:history="1">
        <w:r w:rsidR="003569BF" w:rsidRPr="00E8605B">
          <w:rPr>
            <w:rStyle w:val="Hyperlink"/>
            <w:rFonts w:ascii="Times New Roman" w:eastAsia="Times New Roman" w:hAnsi="Times New Roman" w:cs="Times New Roman"/>
            <w:b/>
            <w:bCs/>
            <w:i/>
            <w:sz w:val="28"/>
            <w:szCs w:val="28"/>
            <w:lang w:eastAsia="hr-HR"/>
          </w:rPr>
          <w:t>administrator@cersig.edu.ba</w:t>
        </w:r>
      </w:hyperlink>
    </w:p>
    <w:p w:rsidR="00073D99" w:rsidRPr="00E8605B" w:rsidRDefault="004F7EE8" w:rsidP="003569BF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outlineLvl w:val="3"/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hr-HR"/>
        </w:rPr>
        <w:t xml:space="preserve">Jako je važno da korištenje </w:t>
      </w:r>
      <w:proofErr w:type="spellStart"/>
      <w:r w:rsidRPr="00E8605B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hr-HR"/>
        </w:rPr>
        <w:t>eDnevnika</w:t>
      </w:r>
      <w:proofErr w:type="spellEnd"/>
      <w:r w:rsidR="00073D99" w:rsidRPr="00E8605B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hr-HR"/>
        </w:rPr>
        <w:t xml:space="preserve"> od strane roditelja</w:t>
      </w:r>
      <w:r w:rsidR="003569BF" w:rsidRPr="00E8605B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hr-HR"/>
        </w:rPr>
        <w:t>/staratelja</w:t>
      </w:r>
      <w:r w:rsidR="00073D99" w:rsidRPr="00E8605B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hr-HR"/>
        </w:rPr>
        <w:t xml:space="preserve"> i učenika</w:t>
      </w:r>
      <w:r w:rsidR="00E42EEA" w:rsidRPr="00E8605B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hr-HR"/>
        </w:rPr>
        <w:t xml:space="preserve">  ne smije</w:t>
      </w:r>
      <w:r w:rsidR="00073D99" w:rsidRPr="00E8605B">
        <w:rPr>
          <w:rFonts w:ascii="Times New Roman" w:eastAsia="Times New Roman" w:hAnsi="Times New Roman" w:cs="Times New Roman"/>
          <w:b/>
          <w:bCs/>
          <w:i/>
          <w:color w:val="222222"/>
          <w:sz w:val="28"/>
          <w:szCs w:val="28"/>
          <w:lang w:eastAsia="hr-HR"/>
        </w:rPr>
        <w:t xml:space="preserve"> zamijeniti komunikacijom sa razrednikom uživo ili koristeći usluge naše platforme.</w:t>
      </w:r>
    </w:p>
    <w:p w:rsidR="00073D99" w:rsidRPr="00E8605B" w:rsidRDefault="004F7EE8" w:rsidP="003569BF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hr-HR"/>
        </w:rPr>
        <w:t xml:space="preserve">Detaljnija </w:t>
      </w:r>
      <w:proofErr w:type="spellStart"/>
      <w:r w:rsidRPr="00E8605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hr-HR"/>
        </w:rPr>
        <w:t>uputstva</w:t>
      </w:r>
      <w:proofErr w:type="spellEnd"/>
      <w:r w:rsidRPr="00E8605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hr-HR"/>
        </w:rPr>
        <w:t xml:space="preserve"> o registraciji i pristupu </w:t>
      </w:r>
      <w:proofErr w:type="spellStart"/>
      <w:r w:rsidRPr="00E8605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hr-HR"/>
        </w:rPr>
        <w:t>eDnev</w:t>
      </w:r>
      <w:r w:rsidR="00E8605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hr-HR"/>
        </w:rPr>
        <w:t>niku</w:t>
      </w:r>
      <w:proofErr w:type="spellEnd"/>
      <w:r w:rsidR="00E8605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hr-HR"/>
        </w:rPr>
        <w:t xml:space="preserve"> možete pronaći na sljedećoj poveznici</w:t>
      </w:r>
      <w:r w:rsidRPr="00E8605B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hr-HR"/>
        </w:rPr>
        <w:t>:</w:t>
      </w:r>
      <w:r w:rsidR="00073D99" w:rsidRPr="00E8605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hr-HR"/>
        </w:rPr>
        <w:t>  </w:t>
      </w:r>
    </w:p>
    <w:p w:rsidR="00E42EEA" w:rsidRPr="00E8605B" w:rsidRDefault="004F7EE8" w:rsidP="003569BF">
      <w:pPr>
        <w:pStyle w:val="ListParagraph"/>
        <w:numPr>
          <w:ilvl w:val="0"/>
          <w:numId w:val="2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</w:pP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Pristup i registraciju na </w:t>
      </w:r>
      <w:proofErr w:type="spellStart"/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ednevn</w:t>
      </w:r>
      <w:r w:rsid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ik</w:t>
      </w:r>
      <w:proofErr w:type="spellEnd"/>
      <w:r w:rsid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možete ostvariti na sljedećoj poveznici</w:t>
      </w:r>
      <w:r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>:</w:t>
      </w:r>
      <w:r w:rsidR="00E42EEA" w:rsidRPr="00E8605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hr-HR"/>
        </w:rPr>
        <w:t xml:space="preserve"> </w:t>
      </w:r>
    </w:p>
    <w:p w:rsidR="00ED3B65" w:rsidRDefault="00ED3B65" w:rsidP="00ED3B65">
      <w:pPr>
        <w:pStyle w:val="ListParagraph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EE3F51"/>
          <w:sz w:val="28"/>
          <w:szCs w:val="28"/>
          <w:lang w:eastAsia="hr-HR"/>
        </w:rPr>
      </w:pPr>
      <w:hyperlink r:id="rId6" w:history="1">
        <w:r w:rsidR="004F7EE8" w:rsidRPr="00E8605B">
          <w:rPr>
            <w:rStyle w:val="Hyperlink"/>
            <w:rFonts w:ascii="Times New Roman" w:hAnsi="Times New Roman" w:cs="Times New Roman"/>
            <w:i/>
            <w:sz w:val="28"/>
            <w:szCs w:val="28"/>
          </w:rPr>
          <w:t>https://e-dnevnik.edu.ba/account/login?returnurl=%2f</w:t>
        </w:r>
      </w:hyperlink>
      <w:r w:rsidR="00E42EEA" w:rsidRPr="00E8605B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7" w:history="1">
        <w:r w:rsidR="00E42EEA" w:rsidRPr="00E8605B">
          <w:rPr>
            <w:rFonts w:ascii="Times New Roman" w:eastAsia="Times New Roman" w:hAnsi="Times New Roman" w:cs="Times New Roman"/>
            <w:i/>
            <w:color w:val="EE3F51"/>
            <w:sz w:val="28"/>
            <w:szCs w:val="28"/>
            <w:lang w:eastAsia="hr-HR"/>
          </w:rPr>
          <w:t xml:space="preserve">  </w:t>
        </w:r>
        <w:r w:rsidR="00073D99" w:rsidRPr="00E8605B">
          <w:rPr>
            <w:rFonts w:ascii="Times New Roman" w:eastAsia="Times New Roman" w:hAnsi="Times New Roman" w:cs="Times New Roman"/>
            <w:i/>
            <w:color w:val="EE3F51"/>
            <w:sz w:val="28"/>
            <w:szCs w:val="28"/>
            <w:lang w:eastAsia="hr-HR"/>
          </w:rPr>
          <w:t> </w:t>
        </w:r>
      </w:hyperlink>
    </w:p>
    <w:p w:rsidR="00ED3B65" w:rsidRDefault="00ED3B65" w:rsidP="00ED3B65">
      <w:pPr>
        <w:pStyle w:val="ListParagraph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EE3F51"/>
          <w:sz w:val="28"/>
          <w:szCs w:val="28"/>
          <w:lang w:eastAsia="hr-HR"/>
        </w:rPr>
      </w:pPr>
    </w:p>
    <w:p w:rsidR="00E8605B" w:rsidRPr="00ED3B65" w:rsidRDefault="00E8605B" w:rsidP="00ED3B65">
      <w:pPr>
        <w:pStyle w:val="ListParagraph"/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EE3F51"/>
          <w:sz w:val="28"/>
          <w:szCs w:val="28"/>
          <w:lang w:eastAsia="hr-HR"/>
        </w:rPr>
      </w:pPr>
      <w:bookmarkStart w:id="0" w:name="_GoBack"/>
      <w:bookmarkEnd w:id="0"/>
      <w:r w:rsidRPr="00ED3B65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hr-HR"/>
        </w:rPr>
        <w:t>Uputstvo o registraciji za roditelje i učenike može se pronaći na poveznici:</w:t>
      </w:r>
      <w:r w:rsidR="00ED3B65">
        <w:rPr>
          <w:rFonts w:ascii="Times New Roman" w:eastAsia="Times New Roman" w:hAnsi="Times New Roman" w:cs="Times New Roman"/>
          <w:b/>
          <w:i/>
          <w:color w:val="EE3F51"/>
          <w:sz w:val="28"/>
          <w:szCs w:val="28"/>
          <w:lang w:eastAsia="hr-HR"/>
        </w:rPr>
        <w:t xml:space="preserve"> </w:t>
      </w:r>
      <w:hyperlink r:id="rId8" w:history="1">
        <w:r w:rsidRPr="00ED3B65">
          <w:rPr>
            <w:rStyle w:val="Hyperlink"/>
            <w:rFonts w:ascii="Times New Roman" w:eastAsia="Times New Roman" w:hAnsi="Times New Roman" w:cs="Times New Roman"/>
            <w:i/>
            <w:sz w:val="28"/>
            <w:szCs w:val="28"/>
            <w:lang w:eastAsia="hr-HR"/>
          </w:rPr>
          <w:t>https://drive.google.com/file/d/1dO1Hf1IbPxS9iB8w2pYF9b0sB-ImlgJX/view?usp=sharing</w:t>
        </w:r>
      </w:hyperlink>
      <w:r w:rsidRPr="00ED3B65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hr-HR"/>
        </w:rPr>
        <w:t xml:space="preserve"> </w:t>
      </w:r>
    </w:p>
    <w:p w:rsidR="00337145" w:rsidRPr="00E8605B" w:rsidRDefault="00337145" w:rsidP="00E42EEA">
      <w:pPr>
        <w:jc w:val="both"/>
        <w:rPr>
          <w:rFonts w:ascii="Times New Roman" w:hAnsi="Times New Roman" w:cs="Times New Roman"/>
          <w:i/>
        </w:rPr>
      </w:pPr>
    </w:p>
    <w:sectPr w:rsidR="00337145" w:rsidRPr="00E86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429E"/>
    <w:multiLevelType w:val="hybridMultilevel"/>
    <w:tmpl w:val="AE5A4BB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31FFE"/>
    <w:multiLevelType w:val="hybridMultilevel"/>
    <w:tmpl w:val="D3EED05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7224F"/>
    <w:multiLevelType w:val="hybridMultilevel"/>
    <w:tmpl w:val="B964C7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335168"/>
    <w:multiLevelType w:val="hybridMultilevel"/>
    <w:tmpl w:val="812E406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99"/>
    <w:rsid w:val="00073D99"/>
    <w:rsid w:val="000F78E8"/>
    <w:rsid w:val="00337145"/>
    <w:rsid w:val="003569BF"/>
    <w:rsid w:val="004F7EE8"/>
    <w:rsid w:val="007B7831"/>
    <w:rsid w:val="00E42EEA"/>
    <w:rsid w:val="00E8605B"/>
    <w:rsid w:val="00ED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5465"/>
  <w15:chartTrackingRefBased/>
  <w15:docId w15:val="{B1F8393A-531E-4941-BCBC-D467DB62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2E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6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26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82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53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O1Hf1IbPxS9iB8w2pYF9b0sB-ImlgJX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dnevnik.edu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dnevnik.edu.ba/Account/Login?ReturnUrl=%2F" TargetMode="External"/><Relationship Id="rId5" Type="http://schemas.openxmlformats.org/officeDocument/2006/relationships/hyperlink" Target="mailto:administrator@cersig.edu.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Pristup eDnevnik-u u Osnovnoj školi</vt:lpstr>
    </vt:vector>
  </TitlesOfParts>
  <Company>Ministarstvo Obrazovanja Kanton Sarajevo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Belma Hamzić</dc:creator>
  <cp:keywords/>
  <dc:description/>
  <cp:lastModifiedBy>Belma Hamzić</cp:lastModifiedBy>
  <cp:revision>6</cp:revision>
  <dcterms:created xsi:type="dcterms:W3CDTF">2022-06-17T19:33:00Z</dcterms:created>
  <dcterms:modified xsi:type="dcterms:W3CDTF">2022-07-16T01:33:00Z</dcterms:modified>
</cp:coreProperties>
</file>